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1C1" w:rsidRDefault="002F01C1" w:rsidP="002F01C1">
      <w:pPr>
        <w:jc w:val="both"/>
        <w:rPr>
          <w:b/>
        </w:rPr>
      </w:pPr>
      <w:r w:rsidRPr="00875745">
        <w:rPr>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3385820</wp:posOffset>
                </wp:positionH>
                <wp:positionV relativeFrom="paragraph">
                  <wp:posOffset>8890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B899F7C" id="Grupo 2" o:spid="_x0000_s1026" style="position:absolute;margin-left:266.6pt;margin-top:.7pt;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gjmiHN8AAAAI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2F01C1">
        <w:rPr>
          <w:b/>
        </w:rPr>
        <w:t xml:space="preserve">Sendero de las </w:t>
      </w:r>
      <w:proofErr w:type="spellStart"/>
      <w:r w:rsidRPr="002F01C1">
        <w:rPr>
          <w:b/>
        </w:rPr>
        <w:t>Nilsas</w:t>
      </w:r>
      <w:proofErr w:type="spellEnd"/>
      <w:r w:rsidRPr="002F01C1">
        <w:rPr>
          <w:b/>
        </w:rPr>
        <w:t xml:space="preserve"> de </w:t>
      </w:r>
      <w:proofErr w:type="spellStart"/>
      <w:r w:rsidRPr="002F01C1">
        <w:rPr>
          <w:b/>
        </w:rPr>
        <w:t>Neila</w:t>
      </w:r>
      <w:proofErr w:type="spellEnd"/>
      <w:r w:rsidRPr="002F01C1">
        <w:rPr>
          <w:b/>
        </w:rPr>
        <w:t xml:space="preserve"> </w:t>
      </w:r>
    </w:p>
    <w:p w:rsidR="002F01C1" w:rsidRPr="002F01C1" w:rsidRDefault="002F01C1" w:rsidP="002F01C1">
      <w:pPr>
        <w:jc w:val="both"/>
        <w:rPr>
          <w:b/>
        </w:rPr>
      </w:pPr>
      <w:r w:rsidRPr="002F01C1">
        <w:rPr>
          <w:b/>
        </w:rPr>
        <w:t>Recorrido: circular</w:t>
      </w:r>
    </w:p>
    <w:p w:rsidR="002F01C1" w:rsidRPr="002F01C1" w:rsidRDefault="002F01C1" w:rsidP="002F01C1">
      <w:pPr>
        <w:jc w:val="both"/>
        <w:rPr>
          <w:b/>
        </w:rPr>
      </w:pPr>
      <w:r w:rsidRPr="002F01C1">
        <w:rPr>
          <w:b/>
        </w:rPr>
        <w:t>Inicio y fin: pista forestal río Frío</w:t>
      </w:r>
    </w:p>
    <w:p w:rsidR="002F01C1" w:rsidRPr="002F01C1" w:rsidRDefault="002F01C1" w:rsidP="002F01C1">
      <w:pPr>
        <w:jc w:val="both"/>
        <w:rPr>
          <w:b/>
        </w:rPr>
      </w:pPr>
      <w:r>
        <w:rPr>
          <w:noProof/>
          <w:lang w:eastAsia="es-ES"/>
        </w:rPr>
        <w:drawing>
          <wp:anchor distT="0" distB="0" distL="0" distR="0" simplePos="0" relativeHeight="251677696" behindDoc="0" locked="0" layoutInCell="1" allowOverlap="1" wp14:anchorId="6E5201E4" wp14:editId="5B1F852F">
            <wp:simplePos x="0" y="0"/>
            <wp:positionH relativeFrom="page">
              <wp:posOffset>3642360</wp:posOffset>
            </wp:positionH>
            <wp:positionV relativeFrom="paragraph">
              <wp:posOffset>18415</wp:posOffset>
            </wp:positionV>
            <wp:extent cx="2825115" cy="500380"/>
            <wp:effectExtent l="0" t="0" r="0" b="0"/>
            <wp:wrapNone/>
            <wp:docPr id="395" name="image2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296.jpeg"/>
                    <pic:cNvPicPr/>
                  </pic:nvPicPr>
                  <pic:blipFill>
                    <a:blip r:embed="rId7" cstate="print"/>
                    <a:stretch>
                      <a:fillRect/>
                    </a:stretch>
                  </pic:blipFill>
                  <pic:spPr>
                    <a:xfrm>
                      <a:off x="0" y="0"/>
                      <a:ext cx="2825115" cy="500380"/>
                    </a:xfrm>
                    <a:prstGeom prst="rect">
                      <a:avLst/>
                    </a:prstGeom>
                  </pic:spPr>
                </pic:pic>
              </a:graphicData>
            </a:graphic>
          </wp:anchor>
        </w:drawing>
      </w:r>
      <w:r w:rsidRPr="002F01C1">
        <w:rPr>
          <w:b/>
        </w:rPr>
        <w:t>Longitud: 10,27 km</w:t>
      </w:r>
    </w:p>
    <w:p w:rsidR="002F01C1" w:rsidRPr="002F01C1" w:rsidRDefault="002F01C1" w:rsidP="002F01C1">
      <w:pPr>
        <w:jc w:val="both"/>
        <w:rPr>
          <w:b/>
        </w:rPr>
      </w:pPr>
      <w:r w:rsidRPr="002F01C1">
        <w:rPr>
          <w:b/>
        </w:rPr>
        <w:t>Desnivel: 425 m</w:t>
      </w:r>
    </w:p>
    <w:p w:rsidR="002F01C1" w:rsidRPr="002F01C1" w:rsidRDefault="002F01C1" w:rsidP="002F01C1">
      <w:pPr>
        <w:jc w:val="both"/>
        <w:rPr>
          <w:b/>
        </w:rPr>
      </w:pPr>
      <w:r w:rsidRPr="002F01C1">
        <w:rPr>
          <w:b/>
        </w:rPr>
        <w:t>Dificultad: media-alta</w:t>
      </w:r>
    </w:p>
    <w:p w:rsidR="001C50E3" w:rsidRPr="002F01C1" w:rsidRDefault="002F01C1" w:rsidP="002F01C1">
      <w:pPr>
        <w:jc w:val="both"/>
      </w:pPr>
      <w:r w:rsidRPr="002F01C1">
        <w:t xml:space="preserve">Quizás el más bello de los senderos del parque por la gran variedad de paisajes por los que discurre, uno de los cuales da nombre al sendero, las </w:t>
      </w:r>
      <w:proofErr w:type="spellStart"/>
      <w:r w:rsidRPr="002F01C1">
        <w:t>Nilsas</w:t>
      </w:r>
      <w:proofErr w:type="spellEnd"/>
      <w:r w:rsidRPr="002F01C1">
        <w:t xml:space="preserve">, </w:t>
      </w:r>
      <w:proofErr w:type="spellStart"/>
      <w:r w:rsidRPr="002F01C1">
        <w:t>praderíos</w:t>
      </w:r>
      <w:proofErr w:type="spellEnd"/>
      <w:r w:rsidRPr="002F01C1">
        <w:t xml:space="preserve"> cabecera de valle que descienden de las cumbres y lagunas glaciares, y que por su belleza es una recompensa al esfuerzo realizado. Se pueden divisar antiguas chozas, refugio de los numerosos pastores que ascendían con el ganado durante las épocas estivales, vestigios de la antigua época de la Mesta, en los que la sierra de </w:t>
      </w:r>
      <w:proofErr w:type="spellStart"/>
      <w:r w:rsidRPr="002F01C1">
        <w:t>Neila</w:t>
      </w:r>
      <w:proofErr w:type="spellEnd"/>
      <w:r w:rsidRPr="002F01C1">
        <w:t xml:space="preserve"> se situaba en los destinos estivales de los grandes movimientos ganaderos de la época, a través de la Cañada Real de Las </w:t>
      </w:r>
      <w:proofErr w:type="spellStart"/>
      <w:r w:rsidRPr="002F01C1">
        <w:t>Merinas</w:t>
      </w:r>
      <w:r w:rsidR="001C50E3" w:rsidRPr="002F01C1">
        <w:t>Sendero</w:t>
      </w:r>
      <w:proofErr w:type="spellEnd"/>
      <w:r w:rsidR="001C50E3" w:rsidRPr="002F01C1">
        <w:t xml:space="preserve"> del Collado de </w:t>
      </w:r>
      <w:proofErr w:type="spellStart"/>
      <w:r w:rsidR="001C50E3" w:rsidRPr="002F01C1">
        <w:t>Neila</w:t>
      </w:r>
      <w:proofErr w:type="spellEnd"/>
      <w:r w:rsidR="001C50E3" w:rsidRPr="002F01C1">
        <w:t xml:space="preserve"> </w:t>
      </w:r>
    </w:p>
    <w:p w:rsidR="004F504C" w:rsidRDefault="00B11341" w:rsidP="001A7DF5">
      <w:pPr>
        <w:jc w:val="both"/>
      </w:pPr>
      <w:proofErr w:type="spellStart"/>
      <w:r>
        <w:t>Wikiloc</w:t>
      </w:r>
      <w:proofErr w:type="spellEnd"/>
      <w:r>
        <w:t>:</w:t>
      </w:r>
    </w:p>
    <w:p w:rsidR="004F504C" w:rsidRDefault="00B11341" w:rsidP="001A7DF5">
      <w:pPr>
        <w:jc w:val="both"/>
      </w:pPr>
      <w:hyperlink r:id="rId8" w:history="1">
        <w:r w:rsidRPr="00E55983">
          <w:rPr>
            <w:rStyle w:val="Hipervnculo"/>
          </w:rPr>
          <w:t>https://es.wikiloc.com/rutas-senderismo/prc-bu-205-sendero-las-nilsas-71564665</w:t>
        </w:r>
      </w:hyperlink>
    </w:p>
    <w:p w:rsidR="00B11341" w:rsidRDefault="00B11341" w:rsidP="001A7DF5">
      <w:pPr>
        <w:jc w:val="both"/>
      </w:pPr>
      <w:bookmarkStart w:id="0" w:name="_GoBack"/>
      <w:bookmarkEnd w:id="0"/>
    </w:p>
    <w:p w:rsidR="00335B06" w:rsidRDefault="00335B06" w:rsidP="001A7DF5">
      <w:pPr>
        <w:jc w:val="both"/>
      </w:pPr>
    </w:p>
    <w:p w:rsidR="001310AD" w:rsidRDefault="001310AD" w:rsidP="001A7DF5">
      <w:pPr>
        <w:jc w:val="both"/>
      </w:pPr>
    </w:p>
    <w:p w:rsidR="001E5A80" w:rsidRDefault="001E5A80" w:rsidP="001A7DF5">
      <w:pPr>
        <w:jc w:val="both"/>
      </w:pPr>
    </w:p>
    <w:p w:rsidR="00875745" w:rsidRPr="00B412F7" w:rsidRDefault="00875745" w:rsidP="00875745">
      <w:pPr>
        <w:jc w:val="both"/>
        <w:rPr>
          <w:rFonts w:ascii="Calibri" w:hAnsi="Calibri" w:cs="Calibri"/>
        </w:rPr>
      </w:pPr>
    </w:p>
    <w:p w:rsidR="00DF1FAB" w:rsidRPr="00B412F7" w:rsidRDefault="00DF1FAB" w:rsidP="00B412F7">
      <w:pPr>
        <w:jc w:val="both"/>
        <w:rPr>
          <w:rFonts w:ascii="Calibri" w:hAnsi="Calibri" w:cs="Calibri"/>
        </w:rPr>
      </w:pPr>
    </w:p>
    <w:p w:rsidR="00E835C5" w:rsidRDefault="00E835C5" w:rsidP="00E835C5">
      <w:pPr>
        <w:spacing w:before="45" w:line="240" w:lineRule="auto"/>
        <w:jc w:val="both"/>
      </w:pPr>
    </w:p>
    <w:p w:rsidR="00E835C5" w:rsidRDefault="00E835C5" w:rsidP="00E835C5">
      <w:pPr>
        <w:spacing w:before="45" w:line="240" w:lineRule="auto"/>
        <w:jc w:val="both"/>
      </w:pPr>
    </w:p>
    <w:p w:rsidR="00E835C5" w:rsidRDefault="00E835C5" w:rsidP="00E835C5">
      <w:pPr>
        <w:spacing w:before="45" w:line="240" w:lineRule="auto"/>
        <w:jc w:val="both"/>
      </w:pPr>
    </w:p>
    <w:p w:rsidR="00E621DF" w:rsidRPr="00DF1FAB" w:rsidRDefault="00E621DF" w:rsidP="00E835C5">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11693"/>
    <w:rsid w:val="000C7C37"/>
    <w:rsid w:val="001310AD"/>
    <w:rsid w:val="00155E53"/>
    <w:rsid w:val="0016353D"/>
    <w:rsid w:val="00185BFC"/>
    <w:rsid w:val="001A4011"/>
    <w:rsid w:val="001A522C"/>
    <w:rsid w:val="001A7DF5"/>
    <w:rsid w:val="001C50E3"/>
    <w:rsid w:val="001E5A80"/>
    <w:rsid w:val="00203F6A"/>
    <w:rsid w:val="00287D9E"/>
    <w:rsid w:val="002F01C1"/>
    <w:rsid w:val="00313312"/>
    <w:rsid w:val="00335B06"/>
    <w:rsid w:val="00360370"/>
    <w:rsid w:val="003A3FDF"/>
    <w:rsid w:val="00445C3A"/>
    <w:rsid w:val="00471D1F"/>
    <w:rsid w:val="00473558"/>
    <w:rsid w:val="004F504C"/>
    <w:rsid w:val="005352A5"/>
    <w:rsid w:val="00556195"/>
    <w:rsid w:val="005571F9"/>
    <w:rsid w:val="00596B90"/>
    <w:rsid w:val="005A1D87"/>
    <w:rsid w:val="005D0949"/>
    <w:rsid w:val="005D79DA"/>
    <w:rsid w:val="00617C82"/>
    <w:rsid w:val="00656F61"/>
    <w:rsid w:val="00725018"/>
    <w:rsid w:val="007E6CF5"/>
    <w:rsid w:val="00872536"/>
    <w:rsid w:val="00875745"/>
    <w:rsid w:val="009652DF"/>
    <w:rsid w:val="009D51F3"/>
    <w:rsid w:val="009F553F"/>
    <w:rsid w:val="00B11341"/>
    <w:rsid w:val="00B412F7"/>
    <w:rsid w:val="00B70873"/>
    <w:rsid w:val="00C7562C"/>
    <w:rsid w:val="00CE1830"/>
    <w:rsid w:val="00DF1FAB"/>
    <w:rsid w:val="00E116FD"/>
    <w:rsid w:val="00E621DF"/>
    <w:rsid w:val="00E835C5"/>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B113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loc.com/rutas-senderismo/prc-bu-205-sendero-las-nilsas-71564665"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844</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3</cp:revision>
  <dcterms:created xsi:type="dcterms:W3CDTF">2021-06-29T12:25:00Z</dcterms:created>
  <dcterms:modified xsi:type="dcterms:W3CDTF">2021-07-14T12:31:00Z</dcterms:modified>
</cp:coreProperties>
</file>